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0D2A43" w:rsidTr="00E751F5">
        <w:tc>
          <w:tcPr>
            <w:tcW w:w="7792" w:type="dxa"/>
          </w:tcPr>
          <w:p w:rsidR="000D2A43" w:rsidRPr="00032DE4" w:rsidRDefault="000D2A43" w:rsidP="00E751F5">
            <w:pPr>
              <w:jc w:val="both"/>
              <w:rPr>
                <w:rFonts w:ascii="Arial" w:eastAsia="Droid Sans Fallback" w:hAnsi="Arial" w:cs="Lohit Hindi"/>
                <w:kern w:val="3"/>
                <w:sz w:val="24"/>
                <w:szCs w:val="24"/>
                <w:lang w:eastAsia="zh-CN" w:bidi="hi-IN"/>
              </w:rPr>
            </w:pPr>
            <w:r>
              <w:rPr>
                <w:rFonts w:ascii="Arial" w:hAnsi="Arial" w:cs="Arial"/>
                <w:sz w:val="24"/>
                <w:szCs w:val="24"/>
              </w:rPr>
              <w:t>Anlage § 43 IfSG Belehrungstext</w:t>
            </w:r>
          </w:p>
        </w:tc>
        <w:tc>
          <w:tcPr>
            <w:tcW w:w="1270" w:type="dxa"/>
          </w:tcPr>
          <w:p w:rsidR="000D2A43" w:rsidRDefault="000D2A43" w:rsidP="00E751F5">
            <w:pPr>
              <w:jc w:val="center"/>
              <w:rPr>
                <w:rFonts w:ascii="Arial" w:hAnsi="Arial" w:cs="Arial"/>
                <w:sz w:val="24"/>
                <w:szCs w:val="24"/>
              </w:rPr>
            </w:pPr>
            <w:r>
              <w:rPr>
                <w:rFonts w:ascii="Arial" w:hAnsi="Arial" w:cs="Arial"/>
                <w:sz w:val="24"/>
                <w:szCs w:val="24"/>
              </w:rPr>
              <w:t>O2R2</w:t>
            </w:r>
          </w:p>
        </w:tc>
      </w:tr>
    </w:tbl>
    <w:p w:rsidR="000D2A43" w:rsidRDefault="000D2A43" w:rsidP="000D2A43">
      <w:pPr>
        <w:spacing w:after="0"/>
        <w:jc w:val="both"/>
        <w:rPr>
          <w:rFonts w:ascii="Arial" w:eastAsia="Droid Sans Fallback" w:hAnsi="Arial" w:cs="Lohit Hindi"/>
          <w:kern w:val="3"/>
          <w:sz w:val="24"/>
          <w:szCs w:val="24"/>
          <w:lang w:eastAsia="zh-CN" w:bidi="hi-IN"/>
        </w:rPr>
      </w:pPr>
      <w:bookmarkStart w:id="0" w:name="_GoBack"/>
      <w:bookmarkEnd w:id="0"/>
    </w:p>
    <w:p w:rsidR="000D2A43" w:rsidRPr="0012044D" w:rsidRDefault="000D2A43" w:rsidP="000D2A43">
      <w:pPr>
        <w:spacing w:after="0"/>
        <w:jc w:val="both"/>
        <w:rPr>
          <w:rFonts w:ascii="Arial" w:eastAsia="Droid Sans Fallback" w:hAnsi="Arial" w:cs="Lohit Hindi"/>
          <w:b/>
          <w:kern w:val="3"/>
          <w:sz w:val="24"/>
          <w:szCs w:val="24"/>
          <w:lang w:eastAsia="zh-CN" w:bidi="hi-IN"/>
        </w:rPr>
      </w:pPr>
      <w:r w:rsidRPr="0012044D">
        <w:rPr>
          <w:rFonts w:ascii="Arial" w:eastAsia="Droid Sans Fallback" w:hAnsi="Arial" w:cs="Lohit Hindi"/>
          <w:b/>
          <w:kern w:val="3"/>
          <w:sz w:val="24"/>
          <w:szCs w:val="24"/>
          <w:lang w:eastAsia="zh-CN" w:bidi="hi-IN"/>
        </w:rPr>
        <w:t xml:space="preserve">Warum müssen besondere Vorsichtsmaßnahmen beachtet werden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In den oben genannten Lebensmitteln können sich bestimmte Krankheitserreger besonders leicht vermehren. Durch den Verzehr von derartig mit Mikroorganismen verunreinigten Lebensmitteln können Menschen an Lebensmit</w:t>
      </w:r>
      <w:r>
        <w:rPr>
          <w:rFonts w:ascii="Arial" w:eastAsia="Droid Sans Fallback" w:hAnsi="Arial" w:cs="Lohit Hindi"/>
          <w:kern w:val="3"/>
          <w:sz w:val="24"/>
          <w:szCs w:val="24"/>
          <w:lang w:eastAsia="zh-CN" w:bidi="hi-IN"/>
        </w:rPr>
        <w:t>telinfektionen oder - V</w:t>
      </w:r>
      <w:r w:rsidRPr="0012044D">
        <w:rPr>
          <w:rFonts w:ascii="Arial" w:eastAsia="Droid Sans Fallback" w:hAnsi="Arial" w:cs="Lohit Hindi"/>
          <w:kern w:val="3"/>
          <w:sz w:val="24"/>
          <w:szCs w:val="24"/>
          <w:lang w:eastAsia="zh-CN" w:bidi="hi-IN"/>
        </w:rPr>
        <w:t xml:space="preserve">ergiftungen schwer erkranken. In Gaststätten oder Gemeinschaftseinrichtungen kann davon eine große Anzahl von Menschen betroffen sein.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Aus diesem Grunde muss von jedem Beschäftigten zum Schutz des Verbrauchers und zum eigenen Schutz ein hohes Maß an Eigenverantwortung und Beachtung von Hygieneregeln verlangt werden.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Das Infektionsschutzgesetz bestimmt, dass Sie die oben genannten Tätigkeiten nicht ausüben dürfen, wenn bei Ihnen Krankheitserscheinungen (Symptome) auftreten, die auf eine der folgenden Erkrankungen hinweisen oder die ein Arzt b</w:t>
      </w:r>
      <w:r>
        <w:rPr>
          <w:rFonts w:ascii="Arial" w:eastAsia="Droid Sans Fallback" w:hAnsi="Arial" w:cs="Lohit Hindi"/>
          <w:kern w:val="3"/>
          <w:sz w:val="24"/>
          <w:szCs w:val="24"/>
          <w:lang w:eastAsia="zh-CN" w:bidi="hi-IN"/>
        </w:rPr>
        <w:t xml:space="preserve">ei Ihnen festgestellt hat:  </w:t>
      </w:r>
    </w:p>
    <w:p w:rsidR="000D2A43" w:rsidRDefault="000D2A43" w:rsidP="000D2A43">
      <w:pPr>
        <w:pStyle w:val="Listenabsatz"/>
        <w:numPr>
          <w:ilvl w:val="0"/>
          <w:numId w:val="1"/>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Akute infektiöse Gastroenteritis (plötzlich auftretender, ansteckender D</w:t>
      </w:r>
      <w:r>
        <w:rPr>
          <w:rFonts w:ascii="Arial" w:eastAsia="Droid Sans Fallback" w:hAnsi="Arial" w:cs="Lohit Hindi"/>
          <w:kern w:val="3"/>
          <w:sz w:val="24"/>
          <w:szCs w:val="24"/>
          <w:lang w:eastAsia="zh-CN" w:bidi="hi-IN"/>
        </w:rPr>
        <w:t xml:space="preserve">urchfall), ausgelöst durch </w:t>
      </w:r>
      <w:r w:rsidRPr="0012044D">
        <w:rPr>
          <w:rFonts w:ascii="Arial" w:eastAsia="Droid Sans Fallback" w:hAnsi="Arial" w:cs="Lohit Hindi"/>
          <w:kern w:val="3"/>
          <w:sz w:val="24"/>
          <w:szCs w:val="24"/>
          <w:lang w:eastAsia="zh-CN" w:bidi="hi-IN"/>
        </w:rPr>
        <w:t xml:space="preserve">Salmonellen, </w:t>
      </w:r>
      <w:proofErr w:type="spellStart"/>
      <w:r w:rsidRPr="0012044D">
        <w:rPr>
          <w:rFonts w:ascii="Arial" w:eastAsia="Droid Sans Fallback" w:hAnsi="Arial" w:cs="Lohit Hindi"/>
          <w:kern w:val="3"/>
          <w:sz w:val="24"/>
          <w:szCs w:val="24"/>
          <w:lang w:eastAsia="zh-CN" w:bidi="hi-IN"/>
        </w:rPr>
        <w:t>Shigellen</w:t>
      </w:r>
      <w:proofErr w:type="spellEnd"/>
      <w:r w:rsidRPr="0012044D">
        <w:rPr>
          <w:rFonts w:ascii="Arial" w:eastAsia="Droid Sans Fallback" w:hAnsi="Arial" w:cs="Lohit Hindi"/>
          <w:kern w:val="3"/>
          <w:sz w:val="24"/>
          <w:szCs w:val="24"/>
          <w:lang w:eastAsia="zh-CN" w:bidi="hi-IN"/>
        </w:rPr>
        <w:t xml:space="preserve">, Cholerabakterien, Staphylokokken, </w:t>
      </w:r>
      <w:proofErr w:type="spellStart"/>
      <w:r w:rsidRPr="0012044D">
        <w:rPr>
          <w:rFonts w:ascii="Arial" w:eastAsia="Droid Sans Fallback" w:hAnsi="Arial" w:cs="Lohit Hindi"/>
          <w:kern w:val="3"/>
          <w:sz w:val="24"/>
          <w:szCs w:val="24"/>
          <w:lang w:eastAsia="zh-CN" w:bidi="hi-IN"/>
        </w:rPr>
        <w:t>Campyl</w:t>
      </w:r>
      <w:r>
        <w:rPr>
          <w:rFonts w:ascii="Arial" w:eastAsia="Droid Sans Fallback" w:hAnsi="Arial" w:cs="Lohit Hindi"/>
          <w:kern w:val="3"/>
          <w:sz w:val="24"/>
          <w:szCs w:val="24"/>
          <w:lang w:eastAsia="zh-CN" w:bidi="hi-IN"/>
        </w:rPr>
        <w:t>obacter</w:t>
      </w:r>
      <w:proofErr w:type="spellEnd"/>
      <w:r>
        <w:rPr>
          <w:rFonts w:ascii="Arial" w:eastAsia="Droid Sans Fallback" w:hAnsi="Arial" w:cs="Lohit Hindi"/>
          <w:kern w:val="3"/>
          <w:sz w:val="24"/>
          <w:szCs w:val="24"/>
          <w:lang w:eastAsia="zh-CN" w:bidi="hi-IN"/>
        </w:rPr>
        <w:t xml:space="preserve">, </w:t>
      </w:r>
      <w:proofErr w:type="spellStart"/>
      <w:r>
        <w:rPr>
          <w:rFonts w:ascii="Arial" w:eastAsia="Droid Sans Fallback" w:hAnsi="Arial" w:cs="Lohit Hindi"/>
          <w:kern w:val="3"/>
          <w:sz w:val="24"/>
          <w:szCs w:val="24"/>
          <w:lang w:eastAsia="zh-CN" w:bidi="hi-IN"/>
        </w:rPr>
        <w:t>Rotaviren</w:t>
      </w:r>
      <w:proofErr w:type="spellEnd"/>
      <w:r>
        <w:rPr>
          <w:rFonts w:ascii="Arial" w:eastAsia="Droid Sans Fallback" w:hAnsi="Arial" w:cs="Lohit Hindi"/>
          <w:kern w:val="3"/>
          <w:sz w:val="24"/>
          <w:szCs w:val="24"/>
          <w:lang w:eastAsia="zh-CN" w:bidi="hi-IN"/>
        </w:rPr>
        <w:t xml:space="preserve"> oder andere Durchfallerreger </w:t>
      </w:r>
    </w:p>
    <w:p w:rsidR="000D2A43" w:rsidRDefault="000D2A43" w:rsidP="000D2A43">
      <w:pPr>
        <w:pStyle w:val="Listenabsatz"/>
        <w:numPr>
          <w:ilvl w:val="0"/>
          <w:numId w:val="1"/>
        </w:num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Typhus oder Paratyphus  </w:t>
      </w:r>
    </w:p>
    <w:p w:rsidR="000D2A43" w:rsidRDefault="000D2A43" w:rsidP="000D2A43">
      <w:pPr>
        <w:pStyle w:val="Listenabsatz"/>
        <w:numPr>
          <w:ilvl w:val="0"/>
          <w:numId w:val="1"/>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Virushepatitis </w:t>
      </w:r>
      <w:r>
        <w:rPr>
          <w:rFonts w:ascii="Arial" w:eastAsia="Droid Sans Fallback" w:hAnsi="Arial" w:cs="Lohit Hindi"/>
          <w:kern w:val="3"/>
          <w:sz w:val="24"/>
          <w:szCs w:val="24"/>
          <w:lang w:eastAsia="zh-CN" w:bidi="hi-IN"/>
        </w:rPr>
        <w:t xml:space="preserve">A oder E (Leberentzündung)  </w:t>
      </w:r>
    </w:p>
    <w:p w:rsidR="000D2A43" w:rsidRDefault="000D2A43" w:rsidP="000D2A43">
      <w:pPr>
        <w:pStyle w:val="Listenabsatz"/>
        <w:numPr>
          <w:ilvl w:val="0"/>
          <w:numId w:val="1"/>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Sie haben infizierte Wunden oder eine Hautkrankheit, bei denen die Möglich</w:t>
      </w:r>
      <w:r>
        <w:rPr>
          <w:rFonts w:ascii="Arial" w:eastAsia="Droid Sans Fallback" w:hAnsi="Arial" w:cs="Lohit Hindi"/>
          <w:kern w:val="3"/>
          <w:sz w:val="24"/>
          <w:szCs w:val="24"/>
          <w:lang w:eastAsia="zh-CN" w:bidi="hi-IN"/>
        </w:rPr>
        <w:t xml:space="preserve">keit besteht, dass </w:t>
      </w:r>
      <w:r w:rsidRPr="0012044D">
        <w:rPr>
          <w:rFonts w:ascii="Arial" w:eastAsia="Droid Sans Fallback" w:hAnsi="Arial" w:cs="Lohit Hindi"/>
          <w:kern w:val="3"/>
          <w:sz w:val="24"/>
          <w:szCs w:val="24"/>
          <w:lang w:eastAsia="zh-CN" w:bidi="hi-IN"/>
        </w:rPr>
        <w:t xml:space="preserve">deren Krankheitserreger über Lebensmittel auf andere Menschen übertragen werden können.     </w:t>
      </w:r>
    </w:p>
    <w:p w:rsidR="000D2A43"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Die Untersuchung einer Stuhlprobe von Ihnen hat den Nachweis eines der folgenden  </w:t>
      </w:r>
      <w:r>
        <w:rPr>
          <w:rFonts w:ascii="Arial" w:eastAsia="Droid Sans Fallback" w:hAnsi="Arial" w:cs="Lohit Hindi"/>
          <w:kern w:val="3"/>
          <w:sz w:val="24"/>
          <w:szCs w:val="24"/>
          <w:lang w:eastAsia="zh-CN" w:bidi="hi-IN"/>
        </w:rPr>
        <w:t xml:space="preserve">Krankheitserreger ergeben: </w:t>
      </w:r>
    </w:p>
    <w:p w:rsidR="000D2A43" w:rsidRDefault="000D2A43" w:rsidP="000D2A43">
      <w:pPr>
        <w:pStyle w:val="Listenabsatz"/>
        <w:numPr>
          <w:ilvl w:val="0"/>
          <w:numId w:val="2"/>
        </w:num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Salmonellen  </w:t>
      </w:r>
    </w:p>
    <w:p w:rsidR="000D2A43" w:rsidRDefault="000D2A43" w:rsidP="000D2A43">
      <w:pPr>
        <w:pStyle w:val="Listenabsatz"/>
        <w:numPr>
          <w:ilvl w:val="0"/>
          <w:numId w:val="2"/>
        </w:numPr>
        <w:spacing w:after="0"/>
        <w:jc w:val="both"/>
        <w:rPr>
          <w:rFonts w:ascii="Arial" w:eastAsia="Droid Sans Fallback" w:hAnsi="Arial" w:cs="Lohit Hindi"/>
          <w:kern w:val="3"/>
          <w:sz w:val="24"/>
          <w:szCs w:val="24"/>
          <w:lang w:eastAsia="zh-CN" w:bidi="hi-IN"/>
        </w:rPr>
      </w:pPr>
      <w:proofErr w:type="spellStart"/>
      <w:r>
        <w:rPr>
          <w:rFonts w:ascii="Arial" w:eastAsia="Droid Sans Fallback" w:hAnsi="Arial" w:cs="Lohit Hindi"/>
          <w:kern w:val="3"/>
          <w:sz w:val="24"/>
          <w:szCs w:val="24"/>
          <w:lang w:eastAsia="zh-CN" w:bidi="hi-IN"/>
        </w:rPr>
        <w:t>Shigellen</w:t>
      </w:r>
      <w:proofErr w:type="spellEnd"/>
      <w:r>
        <w:rPr>
          <w:rFonts w:ascii="Arial" w:eastAsia="Droid Sans Fallback" w:hAnsi="Arial" w:cs="Lohit Hindi"/>
          <w:kern w:val="3"/>
          <w:sz w:val="24"/>
          <w:szCs w:val="24"/>
          <w:lang w:eastAsia="zh-CN" w:bidi="hi-IN"/>
        </w:rPr>
        <w:t xml:space="preserve">  </w:t>
      </w:r>
    </w:p>
    <w:p w:rsidR="000D2A43" w:rsidRDefault="000D2A43" w:rsidP="000D2A43">
      <w:pPr>
        <w:pStyle w:val="Listenabsatz"/>
        <w:numPr>
          <w:ilvl w:val="0"/>
          <w:numId w:val="2"/>
        </w:numPr>
        <w:spacing w:after="0"/>
        <w:jc w:val="both"/>
        <w:rPr>
          <w:rFonts w:ascii="Arial" w:eastAsia="Droid Sans Fallback" w:hAnsi="Arial" w:cs="Lohit Hindi"/>
          <w:kern w:val="3"/>
          <w:sz w:val="24"/>
          <w:szCs w:val="24"/>
          <w:lang w:eastAsia="zh-CN" w:bidi="hi-IN"/>
        </w:rPr>
      </w:pPr>
      <w:proofErr w:type="spellStart"/>
      <w:r w:rsidRPr="0012044D">
        <w:rPr>
          <w:rFonts w:ascii="Arial" w:eastAsia="Droid Sans Fallback" w:hAnsi="Arial" w:cs="Lohit Hindi"/>
          <w:kern w:val="3"/>
          <w:sz w:val="24"/>
          <w:szCs w:val="24"/>
          <w:lang w:eastAsia="zh-CN" w:bidi="hi-IN"/>
        </w:rPr>
        <w:t>e</w:t>
      </w:r>
      <w:r>
        <w:rPr>
          <w:rFonts w:ascii="Arial" w:eastAsia="Droid Sans Fallback" w:hAnsi="Arial" w:cs="Lohit Hindi"/>
          <w:kern w:val="3"/>
          <w:sz w:val="24"/>
          <w:szCs w:val="24"/>
          <w:lang w:eastAsia="zh-CN" w:bidi="hi-IN"/>
        </w:rPr>
        <w:t>nterohämorrhagische</w:t>
      </w:r>
      <w:proofErr w:type="spellEnd"/>
      <w:r>
        <w:rPr>
          <w:rFonts w:ascii="Arial" w:eastAsia="Droid Sans Fallback" w:hAnsi="Arial" w:cs="Lohit Hindi"/>
          <w:kern w:val="3"/>
          <w:sz w:val="24"/>
          <w:szCs w:val="24"/>
          <w:lang w:eastAsia="zh-CN" w:bidi="hi-IN"/>
        </w:rPr>
        <w:t xml:space="preserve"> </w:t>
      </w:r>
      <w:proofErr w:type="spellStart"/>
      <w:r>
        <w:rPr>
          <w:rFonts w:ascii="Arial" w:eastAsia="Droid Sans Fallback" w:hAnsi="Arial" w:cs="Lohit Hindi"/>
          <w:kern w:val="3"/>
          <w:sz w:val="24"/>
          <w:szCs w:val="24"/>
          <w:lang w:eastAsia="zh-CN" w:bidi="hi-IN"/>
        </w:rPr>
        <w:t>Escherichiacoli</w:t>
      </w:r>
      <w:proofErr w:type="spellEnd"/>
      <w:r>
        <w:rPr>
          <w:rFonts w:ascii="Arial" w:eastAsia="Droid Sans Fallback" w:hAnsi="Arial" w:cs="Lohit Hindi"/>
          <w:kern w:val="3"/>
          <w:sz w:val="24"/>
          <w:szCs w:val="24"/>
          <w:lang w:eastAsia="zh-CN" w:bidi="hi-IN"/>
        </w:rPr>
        <w:t xml:space="preserve">-Bakterien  </w:t>
      </w:r>
    </w:p>
    <w:p w:rsidR="000D2A43" w:rsidRPr="0012044D" w:rsidRDefault="000D2A43" w:rsidP="000D2A43">
      <w:pPr>
        <w:pStyle w:val="Listenabsatz"/>
        <w:numPr>
          <w:ilvl w:val="0"/>
          <w:numId w:val="2"/>
        </w:numPr>
        <w:spacing w:after="0"/>
        <w:jc w:val="both"/>
        <w:rPr>
          <w:rFonts w:ascii="Arial" w:eastAsia="Droid Sans Fallback" w:hAnsi="Arial" w:cs="Lohit Hindi"/>
          <w:kern w:val="3"/>
          <w:sz w:val="24"/>
          <w:szCs w:val="24"/>
          <w:lang w:eastAsia="zh-CN" w:bidi="hi-IN"/>
        </w:rPr>
      </w:pPr>
      <w:proofErr w:type="spellStart"/>
      <w:r w:rsidRPr="0012044D">
        <w:rPr>
          <w:rFonts w:ascii="Arial" w:eastAsia="Droid Sans Fallback" w:hAnsi="Arial" w:cs="Lohit Hindi"/>
          <w:kern w:val="3"/>
          <w:sz w:val="24"/>
          <w:szCs w:val="24"/>
          <w:lang w:eastAsia="zh-CN" w:bidi="hi-IN"/>
        </w:rPr>
        <w:t>Choleravibrionen</w:t>
      </w:r>
      <w:proofErr w:type="spellEnd"/>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Wenn Sie diese Bakterien ausscheiden (ohne dass Sie sich krank fühlen müssen), besteht ebenfalls ein Tätigkeitsverbot im Lebensmittelbereich.  </w:t>
      </w:r>
    </w:p>
    <w:p w:rsidR="000D2A43"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Folgende Symptome weisen auf die genannten Erkrankungen hin: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pStyle w:val="Listenabsatz"/>
        <w:numPr>
          <w:ilvl w:val="0"/>
          <w:numId w:val="3"/>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Durchfall mit mehr als zwei dünnflüssigen Stühlen pro Tag, gegebenenfalls mit  Übelkeit, Erbrechen und Fieber.  </w:t>
      </w:r>
    </w:p>
    <w:p w:rsidR="000D2A43" w:rsidRPr="0012044D" w:rsidRDefault="000D2A43" w:rsidP="000D2A43">
      <w:pPr>
        <w:pStyle w:val="Listenabsatz"/>
        <w:numPr>
          <w:ilvl w:val="0"/>
          <w:numId w:val="3"/>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Hohes Fieber mit schweren Kopf-, Bauch- oder Gelenkschmerzen und Verstopfung (erst nach Tagen folgt schwerer Durchfall) sind Zeichen für Typhus und Paratyphus.  </w:t>
      </w:r>
    </w:p>
    <w:p w:rsidR="000D2A43" w:rsidRPr="0012044D" w:rsidRDefault="000D2A43" w:rsidP="000D2A43">
      <w:pPr>
        <w:pStyle w:val="Listenabsatz"/>
        <w:numPr>
          <w:ilvl w:val="0"/>
          <w:numId w:val="3"/>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Typisch für Cholera sind milchig</w:t>
      </w:r>
      <w:r>
        <w:rPr>
          <w:rFonts w:ascii="Arial" w:eastAsia="Droid Sans Fallback" w:hAnsi="Arial" w:cs="Lohit Hindi"/>
          <w:kern w:val="3"/>
          <w:sz w:val="24"/>
          <w:szCs w:val="24"/>
          <w:lang w:eastAsia="zh-CN" w:bidi="hi-IN"/>
        </w:rPr>
        <w:t xml:space="preserve"> </w:t>
      </w:r>
      <w:r w:rsidRPr="0012044D">
        <w:rPr>
          <w:rFonts w:ascii="Arial" w:eastAsia="Droid Sans Fallback" w:hAnsi="Arial" w:cs="Lohit Hindi"/>
          <w:kern w:val="3"/>
          <w:sz w:val="24"/>
          <w:szCs w:val="24"/>
          <w:lang w:eastAsia="zh-CN" w:bidi="hi-IN"/>
        </w:rPr>
        <w:t xml:space="preserve">weiße Durchfälle mit hohem Flüssigkeitsverlust.  </w:t>
      </w:r>
    </w:p>
    <w:p w:rsidR="000D2A43" w:rsidRPr="0012044D" w:rsidRDefault="000D2A43" w:rsidP="000D2A43">
      <w:pPr>
        <w:pStyle w:val="Listenabsatz"/>
        <w:numPr>
          <w:ilvl w:val="0"/>
          <w:numId w:val="3"/>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lastRenderedPageBreak/>
        <w:t>Gelbfärbung der Haut und der Augäpfel mit Schwäche und Appetitlosigkeit weisen au</w:t>
      </w:r>
      <w:r>
        <w:rPr>
          <w:rFonts w:ascii="Arial" w:eastAsia="Droid Sans Fallback" w:hAnsi="Arial" w:cs="Lohit Hindi"/>
          <w:kern w:val="3"/>
          <w:sz w:val="24"/>
          <w:szCs w:val="24"/>
          <w:lang w:eastAsia="zh-CN" w:bidi="hi-IN"/>
        </w:rPr>
        <w:t xml:space="preserve">f eine Hepatitis A oder E hin. </w:t>
      </w:r>
    </w:p>
    <w:p w:rsidR="000D2A43" w:rsidRPr="0012044D" w:rsidRDefault="000D2A43" w:rsidP="000D2A43">
      <w:pPr>
        <w:pStyle w:val="Listenabsatz"/>
        <w:numPr>
          <w:ilvl w:val="0"/>
          <w:numId w:val="3"/>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Wunden oder offene Stellen von Hauterkrankungen können infiziert sein, wenn sie gerötet, schmierig belegt, nässend oder geschwollen sind.  </w:t>
      </w:r>
    </w:p>
    <w:p w:rsidR="000D2A43"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Treten bei Ihnen die genannten Krankheitszeichen auf, nehmen Sie unbedingt den Rat Ihres Haus- oder Betriebsarztes in Anspruch! Sagen Sie ihm auch, dass Sie in einem Lebensmittelbetrieb arbeiten. Außerdem sind Sie verpflichtet, unverzüglich Ihren Vorgesetzten über die Erkrankung zu informieren.</w:t>
      </w:r>
      <w:r>
        <w:rPr>
          <w:rFonts w:ascii="Arial" w:eastAsia="Droid Sans Fallback" w:hAnsi="Arial" w:cs="Lohit Hindi"/>
          <w:kern w:val="3"/>
          <w:sz w:val="24"/>
          <w:szCs w:val="24"/>
          <w:lang w:eastAsia="zh-CN" w:bidi="hi-IN"/>
        </w:rPr>
        <w:t xml:space="preserve"> </w:t>
      </w:r>
    </w:p>
    <w:p w:rsidR="000D2A43"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b/>
          <w:kern w:val="3"/>
          <w:sz w:val="24"/>
          <w:szCs w:val="24"/>
          <w:lang w:eastAsia="zh-CN" w:bidi="hi-IN"/>
        </w:rPr>
      </w:pPr>
      <w:r w:rsidRPr="0012044D">
        <w:rPr>
          <w:rFonts w:ascii="Arial" w:eastAsia="Droid Sans Fallback" w:hAnsi="Arial" w:cs="Lohit Hindi"/>
          <w:b/>
          <w:kern w:val="3"/>
          <w:sz w:val="24"/>
          <w:szCs w:val="24"/>
          <w:lang w:eastAsia="zh-CN" w:bidi="hi-IN"/>
        </w:rPr>
        <w:t>Wie können Sie zur Verhütung lebensmittelb</w:t>
      </w:r>
      <w:r>
        <w:rPr>
          <w:rFonts w:ascii="Arial" w:eastAsia="Droid Sans Fallback" w:hAnsi="Arial" w:cs="Lohit Hindi"/>
          <w:b/>
          <w:kern w:val="3"/>
          <w:sz w:val="24"/>
          <w:szCs w:val="24"/>
          <w:lang w:eastAsia="zh-CN" w:bidi="hi-IN"/>
        </w:rPr>
        <w:t>edingter Infektionen beitragen</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pStyle w:val="Listenabsatz"/>
        <w:numPr>
          <w:ilvl w:val="0"/>
          <w:numId w:val="4"/>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Waschen Sie sich vor Arbeitsantritt, vor jedem neuen Arbeitsgang und selbstverständlich nach jedem Toilettenbesuch gründlich die Hände mit Seife unter fließendem Wasser. Verwenden Sie zum Händetrocknen Einwegtücher. </w:t>
      </w:r>
    </w:p>
    <w:p w:rsidR="000D2A43" w:rsidRPr="0012044D" w:rsidRDefault="000D2A43" w:rsidP="000D2A43">
      <w:pPr>
        <w:spacing w:after="0"/>
        <w:ind w:firstLine="72"/>
        <w:jc w:val="both"/>
        <w:rPr>
          <w:rFonts w:ascii="Arial" w:eastAsia="Droid Sans Fallback" w:hAnsi="Arial" w:cs="Lohit Hindi"/>
          <w:kern w:val="3"/>
          <w:sz w:val="24"/>
          <w:szCs w:val="24"/>
          <w:lang w:eastAsia="zh-CN" w:bidi="hi-IN"/>
        </w:rPr>
      </w:pPr>
    </w:p>
    <w:p w:rsidR="000D2A43" w:rsidRPr="0012044D" w:rsidRDefault="000D2A43" w:rsidP="000D2A43">
      <w:pPr>
        <w:pStyle w:val="Listenabsatz"/>
        <w:numPr>
          <w:ilvl w:val="0"/>
          <w:numId w:val="4"/>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Legen Sie vor Arbeitsbeginn Fingerringe und Armbanduhr ab.  </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pStyle w:val="Listenabsatz"/>
        <w:numPr>
          <w:ilvl w:val="0"/>
          <w:numId w:val="4"/>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Tragen Sie saubere Schutzkleidung (Kopfhaube, Kittel, Handschuhe, Schuhe für Innenräume).  </w:t>
      </w:r>
    </w:p>
    <w:p w:rsidR="000D2A43" w:rsidRPr="0012044D" w:rsidRDefault="000D2A43" w:rsidP="000D2A43">
      <w:pPr>
        <w:spacing w:after="0"/>
        <w:ind w:firstLine="72"/>
        <w:jc w:val="both"/>
        <w:rPr>
          <w:rFonts w:ascii="Arial" w:eastAsia="Droid Sans Fallback" w:hAnsi="Arial" w:cs="Lohit Hindi"/>
          <w:kern w:val="3"/>
          <w:sz w:val="24"/>
          <w:szCs w:val="24"/>
          <w:lang w:eastAsia="zh-CN" w:bidi="hi-IN"/>
        </w:rPr>
      </w:pPr>
    </w:p>
    <w:p w:rsidR="000D2A43" w:rsidRPr="0012044D" w:rsidRDefault="000D2A43" w:rsidP="000D2A43">
      <w:pPr>
        <w:pStyle w:val="Listenabsatz"/>
        <w:numPr>
          <w:ilvl w:val="0"/>
          <w:numId w:val="4"/>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Husten oder niesen Sie nie auf Lebensmittel</w:t>
      </w:r>
      <w:r>
        <w:rPr>
          <w:rFonts w:ascii="Arial" w:eastAsia="Droid Sans Fallback" w:hAnsi="Arial" w:cs="Lohit Hindi"/>
          <w:kern w:val="3"/>
          <w:sz w:val="24"/>
          <w:szCs w:val="24"/>
          <w:lang w:eastAsia="zh-CN" w:bidi="hi-IN"/>
        </w:rPr>
        <w:t>, oder in Ihre Hände</w:t>
      </w: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ind w:firstLine="72"/>
        <w:jc w:val="both"/>
        <w:rPr>
          <w:rFonts w:ascii="Arial" w:eastAsia="Droid Sans Fallback" w:hAnsi="Arial" w:cs="Lohit Hindi"/>
          <w:kern w:val="3"/>
          <w:sz w:val="24"/>
          <w:szCs w:val="24"/>
          <w:lang w:eastAsia="zh-CN" w:bidi="hi-IN"/>
        </w:rPr>
      </w:pPr>
    </w:p>
    <w:p w:rsidR="000D2A43" w:rsidRDefault="000D2A43" w:rsidP="000D2A43">
      <w:pPr>
        <w:pStyle w:val="Listenabsatz"/>
        <w:numPr>
          <w:ilvl w:val="0"/>
          <w:numId w:val="4"/>
        </w:num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Decken Sie kleine, saubere Wunden an Händen und Armen mit wa</w:t>
      </w:r>
      <w:r>
        <w:rPr>
          <w:rFonts w:ascii="Arial" w:eastAsia="Droid Sans Fallback" w:hAnsi="Arial" w:cs="Lohit Hindi"/>
          <w:kern w:val="3"/>
          <w:sz w:val="24"/>
          <w:szCs w:val="24"/>
          <w:lang w:eastAsia="zh-CN" w:bidi="hi-IN"/>
        </w:rPr>
        <w:t>sserundurchlässigem Pflaster ab (Pflicht Handschuhe tragen)</w:t>
      </w:r>
    </w:p>
    <w:p w:rsidR="000D2A43" w:rsidRPr="00EC46F1" w:rsidRDefault="000D2A43" w:rsidP="000D2A43">
      <w:pPr>
        <w:pStyle w:val="Listenabsatz"/>
        <w:rPr>
          <w:rFonts w:ascii="Arial" w:eastAsia="Droid Sans Fallback" w:hAnsi="Arial" w:cs="Lohit Hindi"/>
          <w:kern w:val="3"/>
          <w:sz w:val="24"/>
          <w:szCs w:val="24"/>
          <w:lang w:eastAsia="zh-CN" w:bidi="hi-IN"/>
        </w:rPr>
      </w:pPr>
    </w:p>
    <w:p w:rsidR="000D2A43" w:rsidRPr="0012044D" w:rsidRDefault="000D2A43" w:rsidP="000D2A43">
      <w:pPr>
        <w:pStyle w:val="Listenabsatz"/>
        <w:numPr>
          <w:ilvl w:val="0"/>
          <w:numId w:val="4"/>
        </w:num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Achten Sie die Regel im Umgang mit Lebensmittel</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EC46F1" w:rsidRDefault="000D2A43" w:rsidP="000D2A43">
      <w:pPr>
        <w:spacing w:after="0"/>
        <w:jc w:val="both"/>
        <w:rPr>
          <w:rFonts w:ascii="Arial" w:eastAsia="Droid Sans Fallback" w:hAnsi="Arial" w:cs="Lohit Hindi"/>
          <w:b/>
          <w:kern w:val="3"/>
          <w:sz w:val="24"/>
          <w:szCs w:val="24"/>
          <w:lang w:eastAsia="zh-CN" w:bidi="hi-IN"/>
        </w:rPr>
      </w:pPr>
      <w:r w:rsidRPr="00EC46F1">
        <w:rPr>
          <w:rFonts w:ascii="Arial" w:eastAsia="Droid Sans Fallback" w:hAnsi="Arial" w:cs="Lohit Hindi"/>
          <w:b/>
          <w:kern w:val="3"/>
          <w:sz w:val="24"/>
          <w:szCs w:val="24"/>
          <w:lang w:eastAsia="zh-CN" w:bidi="hi-IN"/>
        </w:rPr>
        <w:t>Bei welchen Erkrankungen besteht ein</w:t>
      </w:r>
      <w:r>
        <w:rPr>
          <w:rFonts w:ascii="Arial" w:eastAsia="Droid Sans Fallback" w:hAnsi="Arial" w:cs="Lohit Hindi"/>
          <w:b/>
          <w:kern w:val="3"/>
          <w:sz w:val="24"/>
          <w:szCs w:val="24"/>
          <w:lang w:eastAsia="zh-CN" w:bidi="hi-IN"/>
        </w:rPr>
        <w:t xml:space="preserve"> gesetzliches Tätigkeitsverbot</w:t>
      </w:r>
    </w:p>
    <w:p w:rsidR="000D2A43" w:rsidRPr="0012044D" w:rsidRDefault="000D2A43" w:rsidP="000D2A43">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 </w:t>
      </w:r>
    </w:p>
    <w:p w:rsidR="000D2A43" w:rsidRPr="00EC46F1" w:rsidRDefault="000D2A43" w:rsidP="000D2A43">
      <w:pPr>
        <w:pStyle w:val="Listenabsatz"/>
        <w:numPr>
          <w:ilvl w:val="0"/>
          <w:numId w:val="5"/>
        </w:numPr>
        <w:spacing w:after="0"/>
        <w:jc w:val="both"/>
        <w:rPr>
          <w:rFonts w:ascii="Arial" w:eastAsia="Droid Sans Fallback" w:hAnsi="Arial" w:cs="Lohit Hindi"/>
          <w:kern w:val="3"/>
          <w:sz w:val="24"/>
          <w:szCs w:val="24"/>
          <w:lang w:eastAsia="zh-CN" w:bidi="hi-IN"/>
        </w:rPr>
      </w:pPr>
      <w:r w:rsidRPr="00EC46F1">
        <w:rPr>
          <w:rFonts w:ascii="Arial" w:eastAsia="Droid Sans Fallback" w:hAnsi="Arial" w:cs="Lohit Hindi"/>
          <w:kern w:val="3"/>
          <w:sz w:val="24"/>
          <w:szCs w:val="24"/>
          <w:lang w:eastAsia="zh-CN" w:bidi="hi-IN"/>
        </w:rPr>
        <w:t xml:space="preserve">Typhus </w:t>
      </w:r>
      <w:proofErr w:type="spellStart"/>
      <w:r w:rsidRPr="00EC46F1">
        <w:rPr>
          <w:rFonts w:ascii="Arial" w:eastAsia="Droid Sans Fallback" w:hAnsi="Arial" w:cs="Lohit Hindi"/>
          <w:kern w:val="3"/>
          <w:sz w:val="24"/>
          <w:szCs w:val="24"/>
          <w:lang w:eastAsia="zh-CN" w:bidi="hi-IN"/>
        </w:rPr>
        <w:t>abdominalis</w:t>
      </w:r>
      <w:proofErr w:type="spellEnd"/>
      <w:r w:rsidRPr="00EC46F1">
        <w:rPr>
          <w:rFonts w:ascii="Arial" w:eastAsia="Droid Sans Fallback" w:hAnsi="Arial" w:cs="Lohit Hindi"/>
          <w:kern w:val="3"/>
          <w:sz w:val="24"/>
          <w:szCs w:val="24"/>
          <w:lang w:eastAsia="zh-CN" w:bidi="hi-IN"/>
        </w:rPr>
        <w:t xml:space="preserve">, Paratyphus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Die Erreger sind Salmonella </w:t>
      </w:r>
      <w:proofErr w:type="spellStart"/>
      <w:r w:rsidRPr="0012044D">
        <w:rPr>
          <w:rFonts w:ascii="Arial" w:eastAsia="Droid Sans Fallback" w:hAnsi="Arial" w:cs="Lohit Hindi"/>
          <w:kern w:val="3"/>
          <w:sz w:val="24"/>
          <w:szCs w:val="24"/>
          <w:lang w:eastAsia="zh-CN" w:bidi="hi-IN"/>
        </w:rPr>
        <w:t>typhi</w:t>
      </w:r>
      <w:proofErr w:type="spellEnd"/>
      <w:r w:rsidRPr="0012044D">
        <w:rPr>
          <w:rFonts w:ascii="Arial" w:eastAsia="Droid Sans Fallback" w:hAnsi="Arial" w:cs="Lohit Hindi"/>
          <w:kern w:val="3"/>
          <w:sz w:val="24"/>
          <w:szCs w:val="24"/>
          <w:lang w:eastAsia="zh-CN" w:bidi="hi-IN"/>
        </w:rPr>
        <w:t xml:space="preserve"> und </w:t>
      </w:r>
      <w:proofErr w:type="spellStart"/>
      <w:r w:rsidRPr="0012044D">
        <w:rPr>
          <w:rFonts w:ascii="Arial" w:eastAsia="Droid Sans Fallback" w:hAnsi="Arial" w:cs="Lohit Hindi"/>
          <w:kern w:val="3"/>
          <w:sz w:val="24"/>
          <w:szCs w:val="24"/>
          <w:lang w:eastAsia="zh-CN" w:bidi="hi-IN"/>
        </w:rPr>
        <w:t>paratyphi</w:t>
      </w:r>
      <w:proofErr w:type="spellEnd"/>
      <w:r w:rsidRPr="0012044D">
        <w:rPr>
          <w:rFonts w:ascii="Arial" w:eastAsia="Droid Sans Fallback" w:hAnsi="Arial" w:cs="Lohit Hindi"/>
          <w:kern w:val="3"/>
          <w:sz w:val="24"/>
          <w:szCs w:val="24"/>
          <w:lang w:eastAsia="zh-CN" w:bidi="hi-IN"/>
        </w:rPr>
        <w:t>. Ihre Aufnahme erfolgt vorwiegend durch Wasser und Lebensmittel, die damit verunreinigt sind. Die Erkrankung beginnt mit hohem Fieber, das über mehrere Tage ansteigt und unbehandelt wochenlang anhalten kann. Weitere Symptome sind Kopf, Bauch- und Gliederschmerzen. Es kann zusätzlich Verstopfung auftreten, später bestehen häufig „</w:t>
      </w:r>
      <w:proofErr w:type="spellStart"/>
      <w:r w:rsidRPr="0012044D">
        <w:rPr>
          <w:rFonts w:ascii="Arial" w:eastAsia="Droid Sans Fallback" w:hAnsi="Arial" w:cs="Lohit Hindi"/>
          <w:kern w:val="3"/>
          <w:sz w:val="24"/>
          <w:szCs w:val="24"/>
          <w:lang w:eastAsia="zh-CN" w:bidi="hi-IN"/>
        </w:rPr>
        <w:t>erbsbreiartige</w:t>
      </w:r>
      <w:proofErr w:type="spellEnd"/>
      <w:r w:rsidRPr="0012044D">
        <w:rPr>
          <w:rFonts w:ascii="Arial" w:eastAsia="Droid Sans Fallback" w:hAnsi="Arial" w:cs="Lohit Hindi"/>
          <w:kern w:val="3"/>
          <w:sz w:val="24"/>
          <w:szCs w:val="24"/>
          <w:lang w:eastAsia="zh-CN" w:bidi="hi-IN"/>
        </w:rPr>
        <w:t xml:space="preserve">“ Durchfälle. Aufgrund der guten Wasser- und Lebensmittelhygiene sind die beiden genannten Erreger bei uns nicht verbreitet.  </w:t>
      </w:r>
    </w:p>
    <w:p w:rsidR="000D2A43" w:rsidRPr="0012044D" w:rsidRDefault="000D2A43" w:rsidP="000D2A43">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Typhus und Paratyphus verlaufen ähnlich; allerdings sind die Symptome be</w:t>
      </w:r>
      <w:r>
        <w:rPr>
          <w:rFonts w:ascii="Arial" w:eastAsia="Droid Sans Fallback" w:hAnsi="Arial" w:cs="Lohit Hindi"/>
          <w:kern w:val="3"/>
          <w:sz w:val="24"/>
          <w:szCs w:val="24"/>
          <w:lang w:eastAsia="zh-CN" w:bidi="hi-IN"/>
        </w:rPr>
        <w:t xml:space="preserve">i  Paratyphus weniger schwer. </w:t>
      </w:r>
      <w:r w:rsidRPr="0012044D">
        <w:rPr>
          <w:rFonts w:ascii="Arial" w:eastAsia="Droid Sans Fallback" w:hAnsi="Arial" w:cs="Lohit Hindi"/>
          <w:kern w:val="3"/>
          <w:sz w:val="24"/>
          <w:szCs w:val="24"/>
          <w:lang w:eastAsia="zh-CN" w:bidi="hi-IN"/>
        </w:rPr>
        <w:t xml:space="preserve">Beide Erkrankungen werden in der Regel aus endemischen Gebieten (Afrika, Südamerika, Südostasien) oder aus Gebieten importiert (Reiseerkrankung), in denen sich die hygienischen Verhältnisse aufgrund von Katastrophen oder Kriegseinwirkungen dramatisch verschlechtert haben. Gegen Typhus stehen mehrere Schutzimpfungen zur Verfügung. Wenn Sie beruflich oder privat in die betroffenen Länder verreisen wollen, sprechen Sie Ihren Hausarzt, Ihren </w:t>
      </w:r>
      <w:r w:rsidRPr="0012044D">
        <w:rPr>
          <w:rFonts w:ascii="Arial" w:eastAsia="Droid Sans Fallback" w:hAnsi="Arial" w:cs="Lohit Hindi"/>
          <w:kern w:val="3"/>
          <w:sz w:val="24"/>
          <w:szCs w:val="24"/>
          <w:lang w:eastAsia="zh-CN" w:bidi="hi-IN"/>
        </w:rPr>
        <w:lastRenderedPageBreak/>
        <w:t xml:space="preserve">Betriebsarzt oder Ihr Gesundheitsamt an; dort werden Sie zur Notwendigkeit einer Impfung beraten.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Cholera  Die Erreger sind Cholerabakterien. Ihre Aufnahme erfolgt durch verunreinigtes Wasser oder Lebensmittel; auch direkte Übertragung von Mensch zu Mensch ist möglich. Die Infektion verläuft in der Regel als Durchfallerkrankung mit Erbrechen und Bauchschmerzen. Der Stuhl ist milchig weiß ohne Blutbeimengungen. Fieber ist nicht typisch. Bei schwerem Verlauf ist der Flüssigkeitsverlust hoch und der Körper trocknet aus (tiefliegende Augen, stehende  Hautfalten). Auch dieser Erreger kommt nur in Gegenden mit schlechten hygienischen  Voraussetzungen und mangelhafter Trinkwasserversorgung vor (Ostasien, Südamerika, Afrika). Eine Schutzimpfung wird allerdings nur in Ausnahmefällen empfohlen. Deshalb sollten Sie bei Reisen in ein Risikogebiet auch dazu Ihren Hausarzt, Ihren Betriebsarzt oder Ihr Gesundheitsamt ansprechen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proofErr w:type="spellStart"/>
      <w:r w:rsidRPr="0012044D">
        <w:rPr>
          <w:rFonts w:ascii="Arial" w:eastAsia="Droid Sans Fallback" w:hAnsi="Arial" w:cs="Lohit Hindi"/>
          <w:kern w:val="3"/>
          <w:sz w:val="24"/>
          <w:szCs w:val="24"/>
          <w:lang w:eastAsia="zh-CN" w:bidi="hi-IN"/>
        </w:rPr>
        <w:t>Shigellose</w:t>
      </w:r>
      <w:proofErr w:type="spellEnd"/>
      <w:r w:rsidRPr="0012044D">
        <w:rPr>
          <w:rFonts w:ascii="Arial" w:eastAsia="Droid Sans Fallback" w:hAnsi="Arial" w:cs="Lohit Hindi"/>
          <w:kern w:val="3"/>
          <w:sz w:val="24"/>
          <w:szCs w:val="24"/>
          <w:lang w:eastAsia="zh-CN" w:bidi="hi-IN"/>
        </w:rPr>
        <w:t xml:space="preserve"> (Bakterielle Ruhr)  Die Erreger sind </w:t>
      </w:r>
      <w:proofErr w:type="spellStart"/>
      <w:r w:rsidRPr="0012044D">
        <w:rPr>
          <w:rFonts w:ascii="Arial" w:eastAsia="Droid Sans Fallback" w:hAnsi="Arial" w:cs="Lohit Hindi"/>
          <w:kern w:val="3"/>
          <w:sz w:val="24"/>
          <w:szCs w:val="24"/>
          <w:lang w:eastAsia="zh-CN" w:bidi="hi-IN"/>
        </w:rPr>
        <w:t>Shigellabakterien</w:t>
      </w:r>
      <w:proofErr w:type="spellEnd"/>
      <w:r w:rsidRPr="0012044D">
        <w:rPr>
          <w:rFonts w:ascii="Arial" w:eastAsia="Droid Sans Fallback" w:hAnsi="Arial" w:cs="Lohit Hindi"/>
          <w:kern w:val="3"/>
          <w:sz w:val="24"/>
          <w:szCs w:val="24"/>
          <w:lang w:eastAsia="zh-CN" w:bidi="hi-IN"/>
        </w:rPr>
        <w:t xml:space="preserve">. Ihre Aufnahme erfolgt meist von Mensch zu Mensch (bei mangelhafter Händehygiene), aber auch durch verunreinigte Lebensmittel und Trinkwasser. </w:t>
      </w:r>
      <w:proofErr w:type="spellStart"/>
      <w:r w:rsidRPr="0012044D">
        <w:rPr>
          <w:rFonts w:ascii="Arial" w:eastAsia="Droid Sans Fallback" w:hAnsi="Arial" w:cs="Lohit Hindi"/>
          <w:kern w:val="3"/>
          <w:sz w:val="24"/>
          <w:szCs w:val="24"/>
          <w:lang w:eastAsia="zh-CN" w:bidi="hi-IN"/>
        </w:rPr>
        <w:t>Shigellen</w:t>
      </w:r>
      <w:proofErr w:type="spellEnd"/>
      <w:r w:rsidRPr="0012044D">
        <w:rPr>
          <w:rFonts w:ascii="Arial" w:eastAsia="Droid Sans Fallback" w:hAnsi="Arial" w:cs="Lohit Hindi"/>
          <w:kern w:val="3"/>
          <w:sz w:val="24"/>
          <w:szCs w:val="24"/>
          <w:lang w:eastAsia="zh-CN" w:bidi="hi-IN"/>
        </w:rPr>
        <w:t xml:space="preserve"> sind hochinfektiös, d.h. um krank zu werden genügt die Aufnahme von nur wenigen Bakterien! In Kindereinrichtungen sind auch bei uns immer wieder Epidemien  beschrieben worden. Die Erkrankung beginnt plötzlich mit hohem Fieber, Kopf- und  krampfartigen Bauchschmerzen. Die anfänglich wässrigen Durchfälle sind bald blutig. Der Erreger ist auch in Deutschland heimisch. Die </w:t>
      </w:r>
      <w:proofErr w:type="spellStart"/>
      <w:r w:rsidRPr="0012044D">
        <w:rPr>
          <w:rFonts w:ascii="Arial" w:eastAsia="Droid Sans Fallback" w:hAnsi="Arial" w:cs="Lohit Hindi"/>
          <w:kern w:val="3"/>
          <w:sz w:val="24"/>
          <w:szCs w:val="24"/>
          <w:lang w:eastAsia="zh-CN" w:bidi="hi-IN"/>
        </w:rPr>
        <w:t>Shigellose</w:t>
      </w:r>
      <w:proofErr w:type="spellEnd"/>
      <w:r w:rsidRPr="0012044D">
        <w:rPr>
          <w:rFonts w:ascii="Arial" w:eastAsia="Droid Sans Fallback" w:hAnsi="Arial" w:cs="Lohit Hindi"/>
          <w:kern w:val="3"/>
          <w:sz w:val="24"/>
          <w:szCs w:val="24"/>
          <w:lang w:eastAsia="zh-CN" w:bidi="hi-IN"/>
        </w:rPr>
        <w:t xml:space="preserve"> ist also keine typische Reisekrankheit; mit ihrem Auftreten muss jederzeit gerechnet werden.  </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Salmonellen-Infektionen  Erreger sind zahlreiche Salmonellenarten, die durch Nahrungsmittel aus infizierten Tieren  (z.B. Fleisch, Milch, Eier) aufgenommen werden. Die häufigste Erkrankung durch Salmonellen ist der akute Brech-Durchfall mit Bauchschmerzen und mäßigem Fieber. Allerdings können die Symptome erheblich schwanken.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Diese Krankheitserreger sind weltweit verbreitet, mit einer Infektion ist jederzeit zu rechnen;  häufig sind Erkrankungen in den Sommermonaten.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Gastroenteritis durch andere Erreger  Auch andere Bakterienarten (z.B. Staphylokokken, bestimmte </w:t>
      </w:r>
      <w:proofErr w:type="spellStart"/>
      <w:r w:rsidRPr="0012044D">
        <w:rPr>
          <w:rFonts w:ascii="Arial" w:eastAsia="Droid Sans Fallback" w:hAnsi="Arial" w:cs="Lohit Hindi"/>
          <w:kern w:val="3"/>
          <w:sz w:val="24"/>
          <w:szCs w:val="24"/>
          <w:lang w:eastAsia="zh-CN" w:bidi="hi-IN"/>
        </w:rPr>
        <w:t>Colibakterien</w:t>
      </w:r>
      <w:proofErr w:type="spellEnd"/>
      <w:r w:rsidRPr="0012044D">
        <w:rPr>
          <w:rFonts w:ascii="Arial" w:eastAsia="Droid Sans Fallback" w:hAnsi="Arial" w:cs="Lohit Hindi"/>
          <w:kern w:val="3"/>
          <w:sz w:val="24"/>
          <w:szCs w:val="24"/>
          <w:lang w:eastAsia="zh-CN" w:bidi="hi-IN"/>
        </w:rPr>
        <w:t xml:space="preserve">, </w:t>
      </w:r>
      <w:proofErr w:type="spellStart"/>
      <w:r w:rsidRPr="0012044D">
        <w:rPr>
          <w:rFonts w:ascii="Arial" w:eastAsia="Droid Sans Fallback" w:hAnsi="Arial" w:cs="Lohit Hindi"/>
          <w:kern w:val="3"/>
          <w:sz w:val="24"/>
          <w:szCs w:val="24"/>
          <w:lang w:eastAsia="zh-CN" w:bidi="hi-IN"/>
        </w:rPr>
        <w:t>Campylobacter</w:t>
      </w:r>
      <w:proofErr w:type="spellEnd"/>
      <w:r w:rsidRPr="0012044D">
        <w:rPr>
          <w:rFonts w:ascii="Arial" w:eastAsia="Droid Sans Fallback" w:hAnsi="Arial" w:cs="Lohit Hindi"/>
          <w:kern w:val="3"/>
          <w:sz w:val="24"/>
          <w:szCs w:val="24"/>
          <w:lang w:eastAsia="zh-CN" w:bidi="hi-IN"/>
        </w:rPr>
        <w:t xml:space="preserve">, </w:t>
      </w:r>
      <w:proofErr w:type="spellStart"/>
      <w:r w:rsidRPr="0012044D">
        <w:rPr>
          <w:rFonts w:ascii="Arial" w:eastAsia="Droid Sans Fallback" w:hAnsi="Arial" w:cs="Lohit Hindi"/>
          <w:kern w:val="3"/>
          <w:sz w:val="24"/>
          <w:szCs w:val="24"/>
          <w:lang w:eastAsia="zh-CN" w:bidi="hi-IN"/>
        </w:rPr>
        <w:t>Yersinien</w:t>
      </w:r>
      <w:proofErr w:type="spellEnd"/>
      <w:r w:rsidRPr="0012044D">
        <w:rPr>
          <w:rFonts w:ascii="Arial" w:eastAsia="Droid Sans Fallback" w:hAnsi="Arial" w:cs="Lohit Hindi"/>
          <w:kern w:val="3"/>
          <w:sz w:val="24"/>
          <w:szCs w:val="24"/>
          <w:lang w:eastAsia="zh-CN" w:bidi="hi-IN"/>
        </w:rPr>
        <w:t xml:space="preserve">) oder Viren (z.B. </w:t>
      </w:r>
      <w:proofErr w:type="spellStart"/>
      <w:r w:rsidRPr="0012044D">
        <w:rPr>
          <w:rFonts w:ascii="Arial" w:eastAsia="Droid Sans Fallback" w:hAnsi="Arial" w:cs="Lohit Hindi"/>
          <w:kern w:val="3"/>
          <w:sz w:val="24"/>
          <w:szCs w:val="24"/>
          <w:lang w:eastAsia="zh-CN" w:bidi="hi-IN"/>
        </w:rPr>
        <w:t>Rota</w:t>
      </w:r>
      <w:proofErr w:type="spellEnd"/>
      <w:r w:rsidRPr="0012044D">
        <w:rPr>
          <w:rFonts w:ascii="Arial" w:eastAsia="Droid Sans Fallback" w:hAnsi="Arial" w:cs="Lohit Hindi"/>
          <w:kern w:val="3"/>
          <w:sz w:val="24"/>
          <w:szCs w:val="24"/>
          <w:lang w:eastAsia="zh-CN" w:bidi="hi-IN"/>
        </w:rPr>
        <w:t xml:space="preserve">-, </w:t>
      </w:r>
      <w:proofErr w:type="spellStart"/>
      <w:r w:rsidRPr="0012044D">
        <w:rPr>
          <w:rFonts w:ascii="Arial" w:eastAsia="Droid Sans Fallback" w:hAnsi="Arial" w:cs="Lohit Hindi"/>
          <w:kern w:val="3"/>
          <w:sz w:val="24"/>
          <w:szCs w:val="24"/>
          <w:lang w:eastAsia="zh-CN" w:bidi="hi-IN"/>
        </w:rPr>
        <w:t>Adeno</w:t>
      </w:r>
      <w:proofErr w:type="spellEnd"/>
      <w:r w:rsidRPr="0012044D">
        <w:rPr>
          <w:rFonts w:ascii="Arial" w:eastAsia="Droid Sans Fallback" w:hAnsi="Arial" w:cs="Lohit Hindi"/>
          <w:kern w:val="3"/>
          <w:sz w:val="24"/>
          <w:szCs w:val="24"/>
          <w:lang w:eastAsia="zh-CN" w:bidi="hi-IN"/>
        </w:rPr>
        <w:t xml:space="preserve">-, Noroviren) können Durchfall, Erbrechen oder Bauchschmerzen verursachen.  </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Hepatitis A oder E  Die Erreger sind Viren. Ihre Aufnahme erfolgt durch Nahrungsmittel, die mit Hepatitis- A- oder -</w:t>
      </w:r>
      <w:proofErr w:type="spellStart"/>
      <w:r w:rsidRPr="0012044D">
        <w:rPr>
          <w:rFonts w:ascii="Arial" w:eastAsia="Droid Sans Fallback" w:hAnsi="Arial" w:cs="Lohit Hindi"/>
          <w:kern w:val="3"/>
          <w:sz w:val="24"/>
          <w:szCs w:val="24"/>
          <w:lang w:eastAsia="zh-CN" w:bidi="hi-IN"/>
        </w:rPr>
        <w:t>EViren</w:t>
      </w:r>
      <w:proofErr w:type="spellEnd"/>
      <w:r w:rsidRPr="0012044D">
        <w:rPr>
          <w:rFonts w:ascii="Arial" w:eastAsia="Droid Sans Fallback" w:hAnsi="Arial" w:cs="Lohit Hindi"/>
          <w:kern w:val="3"/>
          <w:sz w:val="24"/>
          <w:szCs w:val="24"/>
          <w:lang w:eastAsia="zh-CN" w:bidi="hi-IN"/>
        </w:rPr>
        <w:t xml:space="preserve"> behaftet sind. Auch Übertragungen von Mensch zu Mensch sind möglich, da das Virus 1 – 2 Wochen nach Infektion mit dem Stuhl ausgeschieden wird. Hauptsächlich Erwachsene erkranken an einer Gelbsucht mit Leberschwellung, Appetitlosigkeit und Abgeschlagenheit. Während das Hepatitis-A-Virus auch bei uns zirkuliert, kommt das Hepatitis-E-Virus hauptsächlich in Asien, Afrika und Zentralamerika vor (importierte Infektion nach Fernreisen!). Beide Erkrankungen verlaufen ganz ähnlich; die Übertragungswege sind gleich.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lastRenderedPageBreak/>
        <w:t xml:space="preserve">Gegen Hepatitis A kann man sich durch Impfungen schützen. Vor Reisen in südliche Länder sollten Sie unbedingt an eine Schutzimpfung denken und Ihren Hausarzt, Ihren Betriebsarzt oder Ihr Gesundheitsamt darauf ansprechen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EC46F1" w:rsidRDefault="000D2A43" w:rsidP="000D2A43">
      <w:pPr>
        <w:spacing w:after="0"/>
        <w:jc w:val="both"/>
        <w:rPr>
          <w:rFonts w:ascii="Arial" w:eastAsia="Droid Sans Fallback" w:hAnsi="Arial" w:cs="Lohit Hindi"/>
          <w:b/>
          <w:kern w:val="3"/>
          <w:sz w:val="24"/>
          <w:szCs w:val="24"/>
          <w:lang w:eastAsia="zh-CN" w:bidi="hi-IN"/>
        </w:rPr>
      </w:pPr>
      <w:r w:rsidRPr="00EC46F1">
        <w:rPr>
          <w:rFonts w:ascii="Arial" w:eastAsia="Droid Sans Fallback" w:hAnsi="Arial" w:cs="Lohit Hindi"/>
          <w:b/>
          <w:kern w:val="3"/>
          <w:sz w:val="24"/>
          <w:szCs w:val="24"/>
          <w:lang w:eastAsia="zh-CN" w:bidi="hi-IN"/>
        </w:rPr>
        <w:t>Erklärung</w:t>
      </w:r>
    </w:p>
    <w:p w:rsidR="000D2A43"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Nun bitten wir Sie, die nachfolgende Erklärung zu unterschreiben, dass Sie dieses Merkblatt gelesen und verstanden haben und Ihnen keine Tatsachen für ein Tätigkei</w:t>
      </w:r>
      <w:r>
        <w:rPr>
          <w:rFonts w:ascii="Arial" w:eastAsia="Droid Sans Fallback" w:hAnsi="Arial" w:cs="Lohit Hindi"/>
          <w:kern w:val="3"/>
          <w:sz w:val="24"/>
          <w:szCs w:val="24"/>
          <w:lang w:eastAsia="zh-CN" w:bidi="hi-IN"/>
        </w:rPr>
        <w:t>tsverbot bekannt sind</w:t>
      </w:r>
      <w:r w:rsidRPr="0012044D">
        <w:rPr>
          <w:rFonts w:ascii="Arial" w:eastAsia="Droid Sans Fallback" w:hAnsi="Arial" w:cs="Lohit Hindi"/>
          <w:kern w:val="3"/>
          <w:sz w:val="24"/>
          <w:szCs w:val="24"/>
          <w:lang w:eastAsia="zh-CN" w:bidi="hi-IN"/>
        </w:rPr>
        <w:t xml:space="preserve">.  </w:t>
      </w:r>
    </w:p>
    <w:p w:rsidR="000D2A43" w:rsidRDefault="000D2A43" w:rsidP="000D2A43">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Pr="0012044D" w:rsidRDefault="000D2A43" w:rsidP="000D2A43">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0D2A43" w:rsidRDefault="000D2A43" w:rsidP="000D2A43">
      <w:pPr>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br w:type="page"/>
      </w:r>
    </w:p>
    <w:tbl>
      <w:tblPr>
        <w:tblStyle w:val="Tabellenraster"/>
        <w:tblW w:w="0" w:type="auto"/>
        <w:tblLook w:val="04A0" w:firstRow="1" w:lastRow="0" w:firstColumn="1" w:lastColumn="0" w:noHBand="0" w:noVBand="1"/>
      </w:tblPr>
      <w:tblGrid>
        <w:gridCol w:w="7792"/>
        <w:gridCol w:w="1270"/>
      </w:tblGrid>
      <w:tr w:rsidR="000D2A43" w:rsidTr="00E751F5">
        <w:tc>
          <w:tcPr>
            <w:tcW w:w="7792" w:type="dxa"/>
          </w:tcPr>
          <w:p w:rsidR="000D2A43" w:rsidRPr="00032DE4" w:rsidRDefault="000D2A43" w:rsidP="00E751F5">
            <w:pPr>
              <w:jc w:val="both"/>
              <w:rPr>
                <w:rFonts w:ascii="Arial" w:eastAsia="Droid Sans Fallback" w:hAnsi="Arial" w:cs="Lohit Hindi"/>
                <w:kern w:val="3"/>
                <w:sz w:val="24"/>
                <w:szCs w:val="24"/>
                <w:lang w:eastAsia="zh-CN" w:bidi="hi-IN"/>
              </w:rPr>
            </w:pPr>
            <w:r>
              <w:rPr>
                <w:rFonts w:ascii="Arial" w:hAnsi="Arial" w:cs="Arial"/>
                <w:sz w:val="24"/>
                <w:szCs w:val="24"/>
              </w:rPr>
              <w:lastRenderedPageBreak/>
              <w:t>Anlage § 43 IfSG Nachweisvorlage</w:t>
            </w:r>
          </w:p>
        </w:tc>
        <w:tc>
          <w:tcPr>
            <w:tcW w:w="1270" w:type="dxa"/>
          </w:tcPr>
          <w:p w:rsidR="000D2A43" w:rsidRDefault="000D2A43" w:rsidP="00E751F5">
            <w:pPr>
              <w:jc w:val="center"/>
              <w:rPr>
                <w:rFonts w:ascii="Arial" w:hAnsi="Arial" w:cs="Arial"/>
                <w:sz w:val="24"/>
                <w:szCs w:val="24"/>
              </w:rPr>
            </w:pPr>
            <w:r>
              <w:rPr>
                <w:rFonts w:ascii="Arial" w:hAnsi="Arial" w:cs="Arial"/>
                <w:sz w:val="24"/>
                <w:szCs w:val="24"/>
              </w:rPr>
              <w:t>O2R2</w:t>
            </w:r>
          </w:p>
        </w:tc>
      </w:tr>
    </w:tbl>
    <w:p w:rsidR="000D2A43"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center"/>
        <w:rPr>
          <w:rFonts w:ascii="Arial" w:eastAsia="Droid Sans Fallback" w:hAnsi="Arial" w:cs="Lohit Hindi"/>
          <w:b/>
          <w:kern w:val="3"/>
          <w:sz w:val="24"/>
          <w:szCs w:val="24"/>
          <w:lang w:eastAsia="zh-CN" w:bidi="hi-IN"/>
        </w:rPr>
      </w:pPr>
      <w:r w:rsidRPr="00204ECF">
        <w:rPr>
          <w:rFonts w:ascii="Arial" w:eastAsia="Droid Sans Fallback" w:hAnsi="Arial" w:cs="Lohit Hindi"/>
          <w:b/>
          <w:kern w:val="3"/>
          <w:sz w:val="24"/>
          <w:szCs w:val="24"/>
          <w:lang w:eastAsia="zh-CN" w:bidi="hi-IN"/>
        </w:rPr>
        <w:t>Erklärung nach § 43 Abs.1 Nr. 2 Infektionsschutzgesetz</w:t>
      </w:r>
    </w:p>
    <w:p w:rsidR="000D2A43" w:rsidRPr="00204ECF" w:rsidRDefault="000D2A43" w:rsidP="000D2A43">
      <w:pPr>
        <w:spacing w:after="0"/>
        <w:jc w:val="center"/>
        <w:rPr>
          <w:rFonts w:ascii="Arial" w:eastAsia="Droid Sans Fallback" w:hAnsi="Arial" w:cs="Lohit Hindi"/>
          <w:b/>
          <w:kern w:val="3"/>
          <w:sz w:val="24"/>
          <w:szCs w:val="24"/>
          <w:lang w:eastAsia="zh-CN" w:bidi="hi-IN"/>
        </w:rPr>
      </w:pPr>
      <w:r>
        <w:rPr>
          <w:rFonts w:ascii="Arial" w:eastAsia="Droid Sans Fallback" w:hAnsi="Arial" w:cs="Lohit Hindi"/>
          <w:b/>
          <w:kern w:val="3"/>
          <w:sz w:val="24"/>
          <w:szCs w:val="24"/>
          <w:lang w:eastAsia="zh-CN" w:bidi="hi-IN"/>
        </w:rPr>
        <w:t>(Folgeunterweisung)</w:t>
      </w:r>
    </w:p>
    <w:p w:rsidR="000D2A43" w:rsidRDefault="000D2A43" w:rsidP="000D2A43">
      <w:pPr>
        <w:spacing w:after="0"/>
        <w:jc w:val="both"/>
        <w:rPr>
          <w:rFonts w:ascii="Arial" w:eastAsia="Droid Sans Fallback" w:hAnsi="Arial" w:cs="Lohit Hindi"/>
          <w:kern w:val="3"/>
          <w:sz w:val="24"/>
          <w:szCs w:val="24"/>
          <w:lang w:eastAsia="zh-CN" w:bidi="hi-IN"/>
        </w:rPr>
      </w:pPr>
    </w:p>
    <w:tbl>
      <w:tblPr>
        <w:tblStyle w:val="Tabellenraster"/>
        <w:tblW w:w="0" w:type="auto"/>
        <w:tblLook w:val="04A0" w:firstRow="1" w:lastRow="0" w:firstColumn="1" w:lastColumn="0" w:noHBand="0" w:noVBand="1"/>
      </w:tblPr>
      <w:tblGrid>
        <w:gridCol w:w="2405"/>
        <w:gridCol w:w="6657"/>
      </w:tblGrid>
      <w:tr w:rsidR="000D2A43" w:rsidTr="00E751F5">
        <w:tc>
          <w:tcPr>
            <w:tcW w:w="2405" w:type="dxa"/>
          </w:tcPr>
          <w:p w:rsidR="000D2A43" w:rsidRDefault="000D2A43" w:rsidP="00E751F5">
            <w:pPr>
              <w:jc w:val="right"/>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Name</w:t>
            </w:r>
          </w:p>
        </w:tc>
        <w:tc>
          <w:tcPr>
            <w:tcW w:w="6657" w:type="dxa"/>
          </w:tcPr>
          <w:p w:rsidR="000D2A43" w:rsidRDefault="000D2A43" w:rsidP="00E751F5">
            <w:pPr>
              <w:jc w:val="both"/>
              <w:rPr>
                <w:rFonts w:ascii="Arial" w:eastAsia="Droid Sans Fallback" w:hAnsi="Arial" w:cs="Lohit Hindi"/>
                <w:kern w:val="3"/>
                <w:sz w:val="24"/>
                <w:szCs w:val="24"/>
                <w:lang w:eastAsia="zh-CN" w:bidi="hi-IN"/>
              </w:rPr>
            </w:pPr>
          </w:p>
        </w:tc>
      </w:tr>
      <w:tr w:rsidR="000D2A43" w:rsidTr="00E751F5">
        <w:tc>
          <w:tcPr>
            <w:tcW w:w="2405" w:type="dxa"/>
          </w:tcPr>
          <w:p w:rsidR="000D2A43" w:rsidRDefault="000D2A43" w:rsidP="00E751F5">
            <w:pPr>
              <w:jc w:val="right"/>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Vorname</w:t>
            </w:r>
          </w:p>
        </w:tc>
        <w:tc>
          <w:tcPr>
            <w:tcW w:w="6657" w:type="dxa"/>
          </w:tcPr>
          <w:p w:rsidR="000D2A43" w:rsidRDefault="000D2A43" w:rsidP="00E751F5">
            <w:pPr>
              <w:jc w:val="both"/>
              <w:rPr>
                <w:rFonts w:ascii="Arial" w:eastAsia="Droid Sans Fallback" w:hAnsi="Arial" w:cs="Lohit Hindi"/>
                <w:kern w:val="3"/>
                <w:sz w:val="24"/>
                <w:szCs w:val="24"/>
                <w:lang w:eastAsia="zh-CN" w:bidi="hi-IN"/>
              </w:rPr>
            </w:pPr>
          </w:p>
        </w:tc>
      </w:tr>
      <w:tr w:rsidR="000D2A43" w:rsidTr="00E751F5">
        <w:tc>
          <w:tcPr>
            <w:tcW w:w="2405" w:type="dxa"/>
          </w:tcPr>
          <w:p w:rsidR="000D2A43" w:rsidRDefault="000D2A43" w:rsidP="00E751F5">
            <w:pPr>
              <w:jc w:val="right"/>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Postleitzahl</w:t>
            </w:r>
          </w:p>
        </w:tc>
        <w:tc>
          <w:tcPr>
            <w:tcW w:w="6657" w:type="dxa"/>
          </w:tcPr>
          <w:p w:rsidR="000D2A43" w:rsidRDefault="000D2A43" w:rsidP="00E751F5">
            <w:pPr>
              <w:jc w:val="both"/>
              <w:rPr>
                <w:rFonts w:ascii="Arial" w:eastAsia="Droid Sans Fallback" w:hAnsi="Arial" w:cs="Lohit Hindi"/>
                <w:kern w:val="3"/>
                <w:sz w:val="24"/>
                <w:szCs w:val="24"/>
                <w:lang w:eastAsia="zh-CN" w:bidi="hi-IN"/>
              </w:rPr>
            </w:pPr>
          </w:p>
        </w:tc>
      </w:tr>
      <w:tr w:rsidR="000D2A43" w:rsidTr="00E751F5">
        <w:tc>
          <w:tcPr>
            <w:tcW w:w="2405" w:type="dxa"/>
          </w:tcPr>
          <w:p w:rsidR="000D2A43" w:rsidRDefault="000D2A43" w:rsidP="00E751F5">
            <w:pPr>
              <w:jc w:val="right"/>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Ort</w:t>
            </w:r>
          </w:p>
        </w:tc>
        <w:tc>
          <w:tcPr>
            <w:tcW w:w="6657" w:type="dxa"/>
          </w:tcPr>
          <w:p w:rsidR="000D2A43" w:rsidRDefault="000D2A43" w:rsidP="00E751F5">
            <w:pPr>
              <w:jc w:val="both"/>
              <w:rPr>
                <w:rFonts w:ascii="Arial" w:eastAsia="Droid Sans Fallback" w:hAnsi="Arial" w:cs="Lohit Hindi"/>
                <w:kern w:val="3"/>
                <w:sz w:val="24"/>
                <w:szCs w:val="24"/>
                <w:lang w:eastAsia="zh-CN" w:bidi="hi-IN"/>
              </w:rPr>
            </w:pPr>
          </w:p>
        </w:tc>
      </w:tr>
      <w:tr w:rsidR="000D2A43" w:rsidTr="00E751F5">
        <w:tc>
          <w:tcPr>
            <w:tcW w:w="2405" w:type="dxa"/>
          </w:tcPr>
          <w:p w:rsidR="000D2A43" w:rsidRDefault="000D2A43" w:rsidP="00E751F5">
            <w:pPr>
              <w:jc w:val="right"/>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Straße</w:t>
            </w:r>
          </w:p>
        </w:tc>
        <w:tc>
          <w:tcPr>
            <w:tcW w:w="6657" w:type="dxa"/>
          </w:tcPr>
          <w:p w:rsidR="000D2A43" w:rsidRDefault="000D2A43" w:rsidP="00E751F5">
            <w:pPr>
              <w:jc w:val="both"/>
              <w:rPr>
                <w:rFonts w:ascii="Arial" w:eastAsia="Droid Sans Fallback" w:hAnsi="Arial" w:cs="Lohit Hindi"/>
                <w:kern w:val="3"/>
                <w:sz w:val="24"/>
                <w:szCs w:val="24"/>
                <w:lang w:eastAsia="zh-CN" w:bidi="hi-IN"/>
              </w:rPr>
            </w:pPr>
          </w:p>
        </w:tc>
      </w:tr>
      <w:tr w:rsidR="000D2A43" w:rsidTr="00E751F5">
        <w:tc>
          <w:tcPr>
            <w:tcW w:w="2405" w:type="dxa"/>
          </w:tcPr>
          <w:p w:rsidR="000D2A43" w:rsidRDefault="000D2A43" w:rsidP="00E751F5">
            <w:pPr>
              <w:jc w:val="right"/>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Hausnummer</w:t>
            </w:r>
          </w:p>
        </w:tc>
        <w:tc>
          <w:tcPr>
            <w:tcW w:w="6657" w:type="dxa"/>
          </w:tcPr>
          <w:p w:rsidR="000D2A43" w:rsidRDefault="000D2A43" w:rsidP="00E751F5">
            <w:pPr>
              <w:jc w:val="both"/>
              <w:rPr>
                <w:rFonts w:ascii="Arial" w:eastAsia="Droid Sans Fallback" w:hAnsi="Arial" w:cs="Lohit Hindi"/>
                <w:kern w:val="3"/>
                <w:sz w:val="24"/>
                <w:szCs w:val="24"/>
                <w:lang w:eastAsia="zh-CN" w:bidi="hi-IN"/>
              </w:rPr>
            </w:pPr>
          </w:p>
        </w:tc>
      </w:tr>
    </w:tbl>
    <w:p w:rsidR="000D2A43"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both"/>
        <w:rPr>
          <w:rFonts w:ascii="Arial" w:eastAsia="Droid Sans Fallback" w:hAnsi="Arial" w:cs="Lohit Hindi"/>
          <w:kern w:val="3"/>
          <w:sz w:val="24"/>
          <w:szCs w:val="24"/>
          <w:lang w:eastAsia="zh-CN" w:bidi="hi-IN"/>
        </w:rPr>
      </w:pPr>
      <w:r w:rsidRPr="00204ECF">
        <w:rPr>
          <w:rFonts w:ascii="Arial" w:eastAsia="Droid Sans Fallback" w:hAnsi="Arial" w:cs="Lohit Hindi"/>
          <w:kern w:val="3"/>
          <w:sz w:val="24"/>
          <w:szCs w:val="24"/>
          <w:lang w:eastAsia="zh-CN" w:bidi="hi-IN"/>
        </w:rPr>
        <w:t>Ich erkläre hiermit, dass ich gemäß § 43 Abs.1 Infektionsschutzgesetz mündlich</w:t>
      </w:r>
      <w:r>
        <w:rPr>
          <w:rFonts w:ascii="Arial" w:eastAsia="Droid Sans Fallback" w:hAnsi="Arial" w:cs="Lohit Hindi"/>
          <w:kern w:val="3"/>
          <w:sz w:val="24"/>
          <w:szCs w:val="24"/>
          <w:lang w:eastAsia="zh-CN" w:bidi="hi-IN"/>
        </w:rPr>
        <w:t>, schriftlich, oder per e-</w:t>
      </w:r>
      <w:proofErr w:type="spellStart"/>
      <w:r>
        <w:rPr>
          <w:rFonts w:ascii="Arial" w:eastAsia="Droid Sans Fallback" w:hAnsi="Arial" w:cs="Lohit Hindi"/>
          <w:kern w:val="3"/>
          <w:sz w:val="24"/>
          <w:szCs w:val="24"/>
          <w:lang w:eastAsia="zh-CN" w:bidi="hi-IN"/>
        </w:rPr>
        <w:t>learning</w:t>
      </w:r>
      <w:proofErr w:type="spellEnd"/>
      <w:r>
        <w:rPr>
          <w:rFonts w:ascii="Arial" w:eastAsia="Droid Sans Fallback" w:hAnsi="Arial" w:cs="Lohit Hindi"/>
          <w:kern w:val="3"/>
          <w:sz w:val="24"/>
          <w:szCs w:val="24"/>
          <w:lang w:eastAsia="zh-CN" w:bidi="hi-IN"/>
        </w:rPr>
        <w:t xml:space="preserve"> </w:t>
      </w:r>
      <w:r w:rsidRPr="00204ECF">
        <w:rPr>
          <w:rFonts w:ascii="Arial" w:eastAsia="Droid Sans Fallback" w:hAnsi="Arial" w:cs="Lohit Hindi"/>
          <w:kern w:val="3"/>
          <w:sz w:val="24"/>
          <w:szCs w:val="24"/>
          <w:lang w:eastAsia="zh-CN" w:bidi="hi-IN"/>
        </w:rPr>
        <w:t>aufgeklärt wurde und dass bei mir kein</w:t>
      </w:r>
      <w:r>
        <w:rPr>
          <w:rFonts w:ascii="Arial" w:eastAsia="Droid Sans Fallback" w:hAnsi="Arial" w:cs="Lohit Hindi"/>
          <w:kern w:val="3"/>
          <w:sz w:val="24"/>
          <w:szCs w:val="24"/>
          <w:lang w:eastAsia="zh-CN" w:bidi="hi-IN"/>
        </w:rPr>
        <w:t>e Tatsachen für ein Tätigkeits</w:t>
      </w:r>
      <w:r w:rsidRPr="00204ECF">
        <w:rPr>
          <w:rFonts w:ascii="Arial" w:eastAsia="Droid Sans Fallback" w:hAnsi="Arial" w:cs="Lohit Hindi"/>
          <w:kern w:val="3"/>
          <w:sz w:val="24"/>
          <w:szCs w:val="24"/>
          <w:lang w:eastAsia="zh-CN" w:bidi="hi-IN"/>
        </w:rPr>
        <w:t xml:space="preserve">verbot bekannt sind.  </w:t>
      </w:r>
    </w:p>
    <w:p w:rsidR="000D2A43"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Ich habe die Inhalte verstanden. Fragen wurden ggf. durch das Unternehmen beantwortet.</w:t>
      </w:r>
    </w:p>
    <w:p w:rsidR="000D2A43" w:rsidRDefault="000D2A43" w:rsidP="000D2A43">
      <w:pPr>
        <w:spacing w:after="0"/>
        <w:jc w:val="both"/>
        <w:rPr>
          <w:rFonts w:ascii="Arial" w:eastAsia="Droid Sans Fallback" w:hAnsi="Arial" w:cs="Lohit Hindi"/>
          <w:kern w:val="3"/>
          <w:sz w:val="24"/>
          <w:szCs w:val="24"/>
          <w:lang w:eastAsia="zh-CN" w:bidi="hi-IN"/>
        </w:rPr>
      </w:pPr>
    </w:p>
    <w:tbl>
      <w:tblPr>
        <w:tblStyle w:val="Tabellenraster"/>
        <w:tblW w:w="0" w:type="auto"/>
        <w:tblLook w:val="04A0" w:firstRow="1" w:lastRow="0" w:firstColumn="1" w:lastColumn="0" w:noHBand="0" w:noVBand="1"/>
      </w:tblPr>
      <w:tblGrid>
        <w:gridCol w:w="9062"/>
      </w:tblGrid>
      <w:tr w:rsidR="000D2A43" w:rsidTr="00E751F5">
        <w:tc>
          <w:tcPr>
            <w:tcW w:w="9062" w:type="dxa"/>
          </w:tcPr>
          <w:p w:rsidR="000D2A43" w:rsidRDefault="000D2A43" w:rsidP="00E751F5">
            <w:pPr>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Unterschrift</w:t>
            </w:r>
          </w:p>
        </w:tc>
      </w:tr>
      <w:tr w:rsidR="000D2A43" w:rsidTr="00E751F5">
        <w:tc>
          <w:tcPr>
            <w:tcW w:w="9062" w:type="dxa"/>
          </w:tcPr>
          <w:p w:rsidR="000D2A43" w:rsidRDefault="000D2A43" w:rsidP="00E751F5">
            <w:pPr>
              <w:jc w:val="both"/>
              <w:rPr>
                <w:rFonts w:ascii="Arial" w:eastAsia="Droid Sans Fallback" w:hAnsi="Arial" w:cs="Lohit Hindi"/>
                <w:kern w:val="3"/>
                <w:sz w:val="24"/>
                <w:szCs w:val="24"/>
                <w:lang w:eastAsia="zh-CN" w:bidi="hi-IN"/>
              </w:rPr>
            </w:pPr>
          </w:p>
          <w:p w:rsidR="000D2A43" w:rsidRDefault="000D2A43" w:rsidP="00E751F5">
            <w:pPr>
              <w:jc w:val="both"/>
              <w:rPr>
                <w:rFonts w:ascii="Arial" w:eastAsia="Droid Sans Fallback" w:hAnsi="Arial" w:cs="Lohit Hindi"/>
                <w:kern w:val="3"/>
                <w:sz w:val="24"/>
                <w:szCs w:val="24"/>
                <w:lang w:eastAsia="zh-CN" w:bidi="hi-IN"/>
              </w:rPr>
            </w:pPr>
          </w:p>
          <w:p w:rsidR="000D2A43" w:rsidRDefault="000D2A43" w:rsidP="00E751F5">
            <w:pPr>
              <w:jc w:val="both"/>
              <w:rPr>
                <w:rFonts w:ascii="Arial" w:eastAsia="Droid Sans Fallback" w:hAnsi="Arial" w:cs="Lohit Hindi"/>
                <w:kern w:val="3"/>
                <w:sz w:val="24"/>
                <w:szCs w:val="24"/>
                <w:lang w:eastAsia="zh-CN" w:bidi="hi-IN"/>
              </w:rPr>
            </w:pPr>
          </w:p>
          <w:p w:rsidR="000D2A43" w:rsidRDefault="000D2A43" w:rsidP="00E751F5">
            <w:pPr>
              <w:jc w:val="both"/>
              <w:rPr>
                <w:rFonts w:ascii="Arial" w:eastAsia="Droid Sans Fallback" w:hAnsi="Arial" w:cs="Lohit Hindi"/>
                <w:kern w:val="3"/>
                <w:sz w:val="24"/>
                <w:szCs w:val="24"/>
                <w:lang w:eastAsia="zh-CN" w:bidi="hi-IN"/>
              </w:rPr>
            </w:pPr>
          </w:p>
          <w:p w:rsidR="000D2A43" w:rsidRDefault="000D2A43" w:rsidP="00E751F5">
            <w:pPr>
              <w:jc w:val="both"/>
              <w:rPr>
                <w:rFonts w:ascii="Arial" w:eastAsia="Droid Sans Fallback" w:hAnsi="Arial" w:cs="Lohit Hindi"/>
                <w:kern w:val="3"/>
                <w:sz w:val="24"/>
                <w:szCs w:val="24"/>
                <w:lang w:eastAsia="zh-CN" w:bidi="hi-IN"/>
              </w:rPr>
            </w:pPr>
          </w:p>
          <w:p w:rsidR="000D2A43" w:rsidRDefault="000D2A43" w:rsidP="00E751F5">
            <w:pPr>
              <w:jc w:val="both"/>
              <w:rPr>
                <w:rFonts w:ascii="Arial" w:eastAsia="Droid Sans Fallback" w:hAnsi="Arial" w:cs="Lohit Hindi"/>
                <w:kern w:val="3"/>
                <w:sz w:val="24"/>
                <w:szCs w:val="24"/>
                <w:lang w:eastAsia="zh-CN" w:bidi="hi-IN"/>
              </w:rPr>
            </w:pPr>
          </w:p>
          <w:p w:rsidR="000D2A43" w:rsidRDefault="000D2A43" w:rsidP="00E751F5">
            <w:pPr>
              <w:jc w:val="both"/>
              <w:rPr>
                <w:rFonts w:ascii="Arial" w:eastAsia="Droid Sans Fallback" w:hAnsi="Arial" w:cs="Lohit Hindi"/>
                <w:kern w:val="3"/>
                <w:sz w:val="24"/>
                <w:szCs w:val="24"/>
                <w:lang w:eastAsia="zh-CN" w:bidi="hi-IN"/>
              </w:rPr>
            </w:pPr>
          </w:p>
          <w:p w:rsidR="000D2A43" w:rsidRDefault="000D2A43" w:rsidP="00E751F5">
            <w:pPr>
              <w:jc w:val="both"/>
              <w:rPr>
                <w:rFonts w:ascii="Arial" w:eastAsia="Droid Sans Fallback" w:hAnsi="Arial" w:cs="Lohit Hindi"/>
                <w:kern w:val="3"/>
                <w:sz w:val="24"/>
                <w:szCs w:val="24"/>
                <w:lang w:eastAsia="zh-CN" w:bidi="hi-IN"/>
              </w:rPr>
            </w:pPr>
          </w:p>
        </w:tc>
      </w:tr>
      <w:tr w:rsidR="000D2A43" w:rsidTr="00E751F5">
        <w:tc>
          <w:tcPr>
            <w:tcW w:w="9062" w:type="dxa"/>
          </w:tcPr>
          <w:p w:rsidR="000D2A43" w:rsidRDefault="000D2A43" w:rsidP="00E751F5">
            <w:pPr>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Datum, Unterschrift</w:t>
            </w:r>
          </w:p>
        </w:tc>
      </w:tr>
    </w:tbl>
    <w:p w:rsidR="000D2A43"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Datenschutzbestimmungen gemäß EU-DSGVO werden beachtet</w:t>
      </w:r>
    </w:p>
    <w:p w:rsidR="000D2A43" w:rsidRDefault="000D2A43" w:rsidP="000D2A43">
      <w:pPr>
        <w:spacing w:after="0"/>
        <w:jc w:val="both"/>
        <w:rPr>
          <w:rFonts w:ascii="Arial" w:eastAsia="Droid Sans Fallback" w:hAnsi="Arial" w:cs="Lohit Hindi"/>
          <w:kern w:val="3"/>
          <w:sz w:val="24"/>
          <w:szCs w:val="24"/>
          <w:lang w:eastAsia="zh-CN" w:bidi="hi-IN"/>
        </w:rPr>
      </w:pPr>
    </w:p>
    <w:tbl>
      <w:tblPr>
        <w:tblStyle w:val="Tabellenraster"/>
        <w:tblW w:w="0" w:type="auto"/>
        <w:tblLook w:val="04A0" w:firstRow="1" w:lastRow="0" w:firstColumn="1" w:lastColumn="0" w:noHBand="0" w:noVBand="1"/>
      </w:tblPr>
      <w:tblGrid>
        <w:gridCol w:w="9062"/>
      </w:tblGrid>
      <w:tr w:rsidR="000D2A43" w:rsidTr="00E751F5">
        <w:tc>
          <w:tcPr>
            <w:tcW w:w="9062" w:type="dxa"/>
          </w:tcPr>
          <w:p w:rsidR="000D2A43" w:rsidRPr="00DB04A1" w:rsidRDefault="000D2A43" w:rsidP="00E751F5">
            <w:pPr>
              <w:jc w:val="both"/>
              <w:rPr>
                <w:rFonts w:ascii="Arial" w:eastAsia="Droid Sans Fallback" w:hAnsi="Arial" w:cs="Lohit Hindi"/>
                <w:b/>
                <w:kern w:val="3"/>
                <w:sz w:val="24"/>
                <w:szCs w:val="24"/>
                <w:lang w:eastAsia="zh-CN" w:bidi="hi-IN"/>
              </w:rPr>
            </w:pPr>
            <w:r w:rsidRPr="00DB04A1">
              <w:rPr>
                <w:rFonts w:ascii="Arial" w:eastAsia="Droid Sans Fallback" w:hAnsi="Arial" w:cs="Lohit Hindi"/>
                <w:b/>
                <w:kern w:val="3"/>
                <w:sz w:val="24"/>
                <w:szCs w:val="24"/>
                <w:lang w:eastAsia="zh-CN" w:bidi="hi-IN"/>
              </w:rPr>
              <w:t>Nächste Belehrung fällig am</w:t>
            </w:r>
            <w:r>
              <w:rPr>
                <w:rFonts w:ascii="Arial" w:eastAsia="Droid Sans Fallback" w:hAnsi="Arial" w:cs="Lohit Hindi"/>
                <w:b/>
                <w:kern w:val="3"/>
                <w:sz w:val="24"/>
                <w:szCs w:val="24"/>
                <w:lang w:eastAsia="zh-CN" w:bidi="hi-IN"/>
              </w:rPr>
              <w:t xml:space="preserve"> (12 Monate)</w:t>
            </w:r>
            <w:r w:rsidRPr="00DB04A1">
              <w:rPr>
                <w:rFonts w:ascii="Arial" w:eastAsia="Droid Sans Fallback" w:hAnsi="Arial" w:cs="Lohit Hindi"/>
                <w:b/>
                <w:kern w:val="3"/>
                <w:sz w:val="24"/>
                <w:szCs w:val="24"/>
                <w:lang w:eastAsia="zh-CN" w:bidi="hi-IN"/>
              </w:rPr>
              <w:t>:</w:t>
            </w:r>
          </w:p>
        </w:tc>
      </w:tr>
      <w:tr w:rsidR="000D2A43" w:rsidTr="00E751F5">
        <w:tc>
          <w:tcPr>
            <w:tcW w:w="9062" w:type="dxa"/>
          </w:tcPr>
          <w:p w:rsidR="000D2A43" w:rsidRDefault="000D2A43" w:rsidP="00E751F5">
            <w:pPr>
              <w:jc w:val="center"/>
              <w:rPr>
                <w:rFonts w:ascii="Arial" w:eastAsia="Droid Sans Fallback" w:hAnsi="Arial" w:cs="Lohit Hindi"/>
                <w:kern w:val="3"/>
                <w:sz w:val="24"/>
                <w:szCs w:val="24"/>
                <w:lang w:eastAsia="zh-CN" w:bidi="hi-IN"/>
              </w:rPr>
            </w:pPr>
          </w:p>
          <w:p w:rsidR="000D2A43" w:rsidRDefault="000D2A43" w:rsidP="00E751F5">
            <w:pPr>
              <w:jc w:val="center"/>
              <w:rPr>
                <w:rFonts w:ascii="Arial" w:eastAsia="Droid Sans Fallback" w:hAnsi="Arial" w:cs="Lohit Hindi"/>
                <w:kern w:val="3"/>
                <w:sz w:val="24"/>
                <w:szCs w:val="24"/>
                <w:lang w:eastAsia="zh-CN" w:bidi="hi-IN"/>
              </w:rPr>
            </w:pPr>
          </w:p>
        </w:tc>
      </w:tr>
      <w:tr w:rsidR="000D2A43" w:rsidTr="00E751F5">
        <w:tc>
          <w:tcPr>
            <w:tcW w:w="9062" w:type="dxa"/>
          </w:tcPr>
          <w:p w:rsidR="000D2A43" w:rsidRDefault="000D2A43" w:rsidP="00E751F5">
            <w:pPr>
              <w:jc w:val="center"/>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Datum</w:t>
            </w:r>
          </w:p>
        </w:tc>
      </w:tr>
    </w:tbl>
    <w:p w:rsidR="000D2A43" w:rsidRPr="00204ECF" w:rsidRDefault="000D2A43" w:rsidP="000D2A43">
      <w:pPr>
        <w:spacing w:after="0"/>
        <w:jc w:val="both"/>
        <w:rPr>
          <w:rFonts w:ascii="Arial" w:eastAsia="Droid Sans Fallback" w:hAnsi="Arial" w:cs="Lohit Hindi"/>
          <w:kern w:val="3"/>
          <w:sz w:val="24"/>
          <w:szCs w:val="24"/>
          <w:lang w:eastAsia="zh-CN" w:bidi="hi-IN"/>
        </w:rPr>
      </w:pPr>
    </w:p>
    <w:p w:rsidR="000D2A43" w:rsidRDefault="000D2A43" w:rsidP="000D2A43">
      <w:pPr>
        <w:spacing w:after="0"/>
        <w:jc w:val="both"/>
        <w:rPr>
          <w:rFonts w:ascii="Arial" w:hAnsi="Arial" w:cs="Arial"/>
          <w:sz w:val="24"/>
          <w:szCs w:val="24"/>
        </w:rPr>
      </w:pPr>
    </w:p>
    <w:p w:rsidR="00CB3A6C" w:rsidRPr="000D2A43" w:rsidRDefault="00CB3A6C" w:rsidP="000D2A43"/>
    <w:sectPr w:rsidR="00CB3A6C" w:rsidRPr="000D2A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446D4"/>
    <w:multiLevelType w:val="hybridMultilevel"/>
    <w:tmpl w:val="E6889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0E70DE"/>
    <w:multiLevelType w:val="hybridMultilevel"/>
    <w:tmpl w:val="6CC66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922C1B"/>
    <w:multiLevelType w:val="hybridMultilevel"/>
    <w:tmpl w:val="A6323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FF5F79"/>
    <w:multiLevelType w:val="hybridMultilevel"/>
    <w:tmpl w:val="0AE08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D64C15"/>
    <w:multiLevelType w:val="hybridMultilevel"/>
    <w:tmpl w:val="13F87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D2A43"/>
    <w:rsid w:val="000F5053"/>
    <w:rsid w:val="001205B9"/>
    <w:rsid w:val="00151324"/>
    <w:rsid w:val="001C6FAA"/>
    <w:rsid w:val="00201E2B"/>
    <w:rsid w:val="00252038"/>
    <w:rsid w:val="002C541A"/>
    <w:rsid w:val="003C1EC6"/>
    <w:rsid w:val="0042321D"/>
    <w:rsid w:val="00511BE2"/>
    <w:rsid w:val="006140C7"/>
    <w:rsid w:val="006A5205"/>
    <w:rsid w:val="007A483C"/>
    <w:rsid w:val="008A5343"/>
    <w:rsid w:val="0097326A"/>
    <w:rsid w:val="00A51658"/>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2A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7469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2019-04-20T15:11:00Z</cp:lastPrinted>
  <dcterms:created xsi:type="dcterms:W3CDTF">2019-04-20T15:27:00Z</dcterms:created>
  <dcterms:modified xsi:type="dcterms:W3CDTF">2019-04-20T15:27:00Z</dcterms:modified>
</cp:coreProperties>
</file>